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67DEB" w14:textId="1C5DECA6" w:rsidR="00D44DED" w:rsidRPr="004818B0" w:rsidRDefault="00DC677F" w:rsidP="00D44DED">
      <w:pPr>
        <w:jc w:val="center"/>
        <w:rPr>
          <w:b/>
          <w:bCs/>
          <w:sz w:val="28"/>
          <w:szCs w:val="28"/>
        </w:rPr>
      </w:pPr>
      <w:r w:rsidRPr="004818B0">
        <w:rPr>
          <w:b/>
          <w:bCs/>
          <w:sz w:val="28"/>
          <w:szCs w:val="28"/>
        </w:rPr>
        <w:t>RESEÑA NORMATIVA</w:t>
      </w:r>
    </w:p>
    <w:p w14:paraId="0431B807" w14:textId="03EF6983" w:rsidR="00DC677F" w:rsidRDefault="000D1FE4" w:rsidP="00D44DE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SEPTIEMBRE y OCTUBRE de</w:t>
      </w:r>
      <w:r w:rsidR="0033452B">
        <w:rPr>
          <w:b/>
          <w:bCs/>
          <w:sz w:val="28"/>
          <w:szCs w:val="28"/>
        </w:rPr>
        <w:t xml:space="preserve"> 2025</w:t>
      </w:r>
    </w:p>
    <w:p w14:paraId="3F187B44" w14:textId="77777777" w:rsidR="00DA4CBB" w:rsidRDefault="00DA4CBB" w:rsidP="00D44DED">
      <w:pPr>
        <w:jc w:val="center"/>
        <w:rPr>
          <w:b/>
          <w:bCs/>
          <w:sz w:val="28"/>
          <w:szCs w:val="28"/>
        </w:rPr>
      </w:pPr>
    </w:p>
    <w:p w14:paraId="64F216B9" w14:textId="77777777" w:rsidR="000D1FE4" w:rsidRDefault="000D1FE4" w:rsidP="000D1FE4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Resolución General (ARCA) 5762</w:t>
      </w:r>
    </w:p>
    <w:p w14:paraId="365EB0D1" w14:textId="77777777" w:rsidR="000D1FE4" w:rsidRDefault="000D1FE4" w:rsidP="000D1FE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Emisión de comprobantes. Fin de la factura “M”</w:t>
      </w:r>
    </w:p>
    <w:p w14:paraId="69B21432" w14:textId="77777777" w:rsidR="000D1FE4" w:rsidRDefault="000D1FE4" w:rsidP="000D1FE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25/9/2025.</w:t>
      </w:r>
    </w:p>
    <w:p w14:paraId="6FBDACEF" w14:textId="77777777" w:rsidR="000D1FE4" w:rsidRPr="00695B20" w:rsidRDefault="000D1FE4" w:rsidP="000D1FE4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203F86C3" w14:textId="5AA046CE" w:rsidR="000D1FE4" w:rsidRDefault="000D1FE4" w:rsidP="000D1FE4">
      <w:pPr>
        <w:jc w:val="center"/>
        <w:rPr>
          <w:b/>
          <w:bCs/>
          <w:sz w:val="28"/>
          <w:szCs w:val="28"/>
        </w:rPr>
      </w:pPr>
      <w:hyperlink r:id="rId8" w:history="1">
        <w:r w:rsidRPr="0058770A">
          <w:rPr>
            <w:rStyle w:val="Hipervnculo"/>
          </w:rPr>
          <w:t>https://servicios.infoleg.gob.ar/infolegInternet/anexos/415000-419999/417981/norma.htm</w:t>
        </w:r>
      </w:hyperlink>
    </w:p>
    <w:p w14:paraId="65159C7E" w14:textId="77777777" w:rsidR="000D1FE4" w:rsidRDefault="000D1FE4" w:rsidP="00D44DED">
      <w:pPr>
        <w:jc w:val="center"/>
        <w:rPr>
          <w:b/>
          <w:bCs/>
          <w:sz w:val="28"/>
          <w:szCs w:val="28"/>
        </w:rPr>
      </w:pPr>
    </w:p>
    <w:p w14:paraId="2DEF0558" w14:textId="20E90DA7" w:rsidR="00D06138" w:rsidRDefault="00D06138" w:rsidP="00D06138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bookmarkStart w:id="0" w:name="_Hlk195867374"/>
      <w:r>
        <w:rPr>
          <w:b/>
          <w:bCs/>
          <w:color w:val="FF0000"/>
          <w:sz w:val="28"/>
          <w:szCs w:val="28"/>
        </w:rPr>
        <w:t xml:space="preserve">Resolución General (ARCA) </w:t>
      </w:r>
      <w:r w:rsidR="000D1FE4">
        <w:rPr>
          <w:b/>
          <w:bCs/>
          <w:color w:val="FF0000"/>
          <w:sz w:val="28"/>
          <w:szCs w:val="28"/>
        </w:rPr>
        <w:t>5764</w:t>
      </w:r>
    </w:p>
    <w:p w14:paraId="45ACCC6C" w14:textId="160AB067" w:rsidR="00D06138" w:rsidRDefault="00FF2786" w:rsidP="00D0613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Emisión de comprobantes</w:t>
      </w:r>
      <w:r w:rsidR="00820116">
        <w:rPr>
          <w:sz w:val="24"/>
          <w:szCs w:val="24"/>
        </w:rPr>
        <w:t>.</w:t>
      </w:r>
      <w:r>
        <w:rPr>
          <w:sz w:val="24"/>
          <w:szCs w:val="24"/>
        </w:rPr>
        <w:t xml:space="preserve"> Requisitos.</w:t>
      </w:r>
    </w:p>
    <w:p w14:paraId="112B21B4" w14:textId="35505647" w:rsidR="00D06138" w:rsidRDefault="00D06138" w:rsidP="00D0613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B.O. del </w:t>
      </w:r>
      <w:r w:rsidR="000D1FE4">
        <w:rPr>
          <w:sz w:val="24"/>
          <w:szCs w:val="24"/>
        </w:rPr>
        <w:t>25/9/2025.</w:t>
      </w:r>
    </w:p>
    <w:p w14:paraId="5D020960" w14:textId="77777777" w:rsidR="00695B20" w:rsidRPr="00695B20" w:rsidRDefault="00D06138" w:rsidP="00C7352C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  <w:bookmarkEnd w:id="0"/>
    </w:p>
    <w:p w14:paraId="0AB598F6" w14:textId="3C89C970" w:rsidR="00FF2786" w:rsidRDefault="000D1FE4" w:rsidP="000D1FE4">
      <w:pPr>
        <w:spacing w:after="0" w:line="240" w:lineRule="auto"/>
      </w:pPr>
      <w:hyperlink r:id="rId9" w:history="1">
        <w:r w:rsidRPr="0058770A">
          <w:rPr>
            <w:rStyle w:val="Hipervnculo"/>
          </w:rPr>
          <w:t>https://servicios.infoleg.gob.ar/infolegInternet/anexos/415000-419999/417983/norma.htm</w:t>
        </w:r>
      </w:hyperlink>
    </w:p>
    <w:p w14:paraId="7DE2E61C" w14:textId="77777777" w:rsidR="000D1FE4" w:rsidRDefault="000D1FE4" w:rsidP="00695B20">
      <w:pPr>
        <w:pStyle w:val="Prrafodelista"/>
        <w:spacing w:after="0" w:line="240" w:lineRule="auto"/>
        <w:ind w:left="1440"/>
      </w:pPr>
    </w:p>
    <w:p w14:paraId="18318CDC" w14:textId="77777777" w:rsidR="000D1FE4" w:rsidRDefault="000D1FE4" w:rsidP="00695B20">
      <w:pPr>
        <w:pStyle w:val="Prrafodelista"/>
        <w:spacing w:after="0" w:line="240" w:lineRule="auto"/>
        <w:ind w:left="1440"/>
      </w:pPr>
    </w:p>
    <w:p w14:paraId="4B800CE5" w14:textId="77777777" w:rsidR="000D1FE4" w:rsidRDefault="000D1FE4" w:rsidP="00695B20">
      <w:pPr>
        <w:pStyle w:val="Prrafodelista"/>
        <w:spacing w:after="0" w:line="240" w:lineRule="auto"/>
        <w:ind w:left="1440"/>
      </w:pPr>
    </w:p>
    <w:p w14:paraId="2E9D3259" w14:textId="585E3EDC" w:rsidR="000D1FE4" w:rsidRDefault="000D1FE4" w:rsidP="000D1FE4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Resolución General (ARCA) 5765</w:t>
      </w:r>
    </w:p>
    <w:p w14:paraId="5FA13BD3" w14:textId="154CAA32" w:rsidR="000D1FE4" w:rsidRDefault="000D1FE4" w:rsidP="000D1FE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Impuesto País. Solicitud de compensación.</w:t>
      </w:r>
    </w:p>
    <w:p w14:paraId="4780F008" w14:textId="20572965" w:rsidR="000D1FE4" w:rsidRDefault="000D1FE4" w:rsidP="000D1FE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</w:t>
      </w:r>
      <w:r w:rsidR="00584F79">
        <w:rPr>
          <w:sz w:val="24"/>
          <w:szCs w:val="24"/>
        </w:rPr>
        <w:t>6</w:t>
      </w:r>
      <w:r>
        <w:rPr>
          <w:sz w:val="24"/>
          <w:szCs w:val="24"/>
        </w:rPr>
        <w:t>/9/2025.</w:t>
      </w:r>
    </w:p>
    <w:p w14:paraId="38854FB4" w14:textId="77777777" w:rsidR="000D1FE4" w:rsidRPr="00695B20" w:rsidRDefault="000D1FE4" w:rsidP="000D1FE4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1D61E82E" w14:textId="16BA37DC" w:rsidR="000D1FE4" w:rsidRDefault="00584F79" w:rsidP="00584F79">
      <w:pPr>
        <w:spacing w:after="0" w:line="240" w:lineRule="auto"/>
      </w:pPr>
      <w:hyperlink r:id="rId10" w:history="1">
        <w:r w:rsidRPr="0058770A">
          <w:rPr>
            <w:rStyle w:val="Hipervnculo"/>
          </w:rPr>
          <w:t>https://servicios.infoleg.gob.ar/infolegInternet/anexos/415000-419999/418011/norma.htm</w:t>
        </w:r>
      </w:hyperlink>
    </w:p>
    <w:p w14:paraId="281F8AA8" w14:textId="77777777" w:rsidR="00584F79" w:rsidRDefault="00584F79" w:rsidP="00584F79">
      <w:pPr>
        <w:spacing w:after="0" w:line="240" w:lineRule="auto"/>
      </w:pPr>
    </w:p>
    <w:p w14:paraId="58869A91" w14:textId="77777777" w:rsidR="00584F79" w:rsidRDefault="00584F79" w:rsidP="00584F79">
      <w:pPr>
        <w:spacing w:after="0" w:line="240" w:lineRule="auto"/>
      </w:pPr>
    </w:p>
    <w:p w14:paraId="627ECB4D" w14:textId="77777777" w:rsidR="00584F79" w:rsidRDefault="00584F79" w:rsidP="00584F79">
      <w:pPr>
        <w:spacing w:after="0" w:line="240" w:lineRule="auto"/>
      </w:pPr>
    </w:p>
    <w:p w14:paraId="0127B42E" w14:textId="1F31BD5E" w:rsidR="00584F79" w:rsidRDefault="00584F79" w:rsidP="00584F79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bookmarkStart w:id="1" w:name="_Hlk212138097"/>
      <w:r>
        <w:rPr>
          <w:b/>
          <w:bCs/>
          <w:color w:val="FF0000"/>
          <w:sz w:val="28"/>
          <w:szCs w:val="28"/>
        </w:rPr>
        <w:t>Resolución General (ARCA) 5767</w:t>
      </w:r>
    </w:p>
    <w:p w14:paraId="6B37F391" w14:textId="1C7EFF79" w:rsidR="00584F79" w:rsidRDefault="00584F79" w:rsidP="00584F79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bookmarkStart w:id="2" w:name="_Hlk212139006"/>
      <w:r>
        <w:rPr>
          <w:sz w:val="24"/>
          <w:szCs w:val="24"/>
        </w:rPr>
        <w:t>Quebrantos mal computados. Plan de facilidades de pago.</w:t>
      </w:r>
      <w:r w:rsidR="00B02828">
        <w:rPr>
          <w:sz w:val="24"/>
          <w:szCs w:val="24"/>
        </w:rPr>
        <w:t xml:space="preserve"> Modificación.</w:t>
      </w:r>
    </w:p>
    <w:bookmarkEnd w:id="2"/>
    <w:p w14:paraId="5C87FDFB" w14:textId="63F62BDA" w:rsidR="00584F79" w:rsidRDefault="00584F79" w:rsidP="00584F79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1/10/2025</w:t>
      </w:r>
    </w:p>
    <w:p w14:paraId="682778BF" w14:textId="77777777" w:rsidR="00584F79" w:rsidRPr="00695B20" w:rsidRDefault="00584F79" w:rsidP="00584F79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2684C853" w14:textId="0D16E3B8" w:rsidR="000D1FE4" w:rsidRDefault="00584F79" w:rsidP="00584F79">
      <w:pPr>
        <w:spacing w:after="0" w:line="240" w:lineRule="auto"/>
      </w:pPr>
      <w:hyperlink r:id="rId11" w:history="1">
        <w:r w:rsidRPr="0058770A">
          <w:rPr>
            <w:rStyle w:val="Hipervnculo"/>
          </w:rPr>
          <w:t>https://servicios.infoleg.gob.ar/infolegInternet/anexos/415000-419999/418135/norma.htm</w:t>
        </w:r>
      </w:hyperlink>
    </w:p>
    <w:p w14:paraId="316F5148" w14:textId="77777777" w:rsidR="00584F79" w:rsidRDefault="00584F79" w:rsidP="00584F79">
      <w:pPr>
        <w:spacing w:after="0" w:line="240" w:lineRule="auto"/>
      </w:pPr>
    </w:p>
    <w:bookmarkEnd w:id="1"/>
    <w:p w14:paraId="0DEE6D76" w14:textId="77777777" w:rsidR="00584F79" w:rsidRDefault="00584F79" w:rsidP="00584F79">
      <w:pPr>
        <w:spacing w:after="0" w:line="240" w:lineRule="auto"/>
      </w:pPr>
    </w:p>
    <w:p w14:paraId="6A4871EA" w14:textId="77777777" w:rsidR="00674558" w:rsidRDefault="00674558" w:rsidP="00584F79">
      <w:pPr>
        <w:spacing w:after="0" w:line="240" w:lineRule="auto"/>
      </w:pPr>
    </w:p>
    <w:p w14:paraId="091AE457" w14:textId="5ADA953D" w:rsidR="00674558" w:rsidRDefault="00674558" w:rsidP="00674558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Resolución General (ARCA) 5768</w:t>
      </w:r>
    </w:p>
    <w:p w14:paraId="67B6889D" w14:textId="41327C94" w:rsidR="00674558" w:rsidRDefault="00674558" w:rsidP="0067455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Solicitud de disposición de créditos aduaneros.</w:t>
      </w:r>
    </w:p>
    <w:p w14:paraId="60A3D2EA" w14:textId="77777777" w:rsidR="00674558" w:rsidRDefault="00674558" w:rsidP="0067455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1/10/2025</w:t>
      </w:r>
    </w:p>
    <w:p w14:paraId="07DF39B9" w14:textId="77777777" w:rsidR="00674558" w:rsidRPr="00695B20" w:rsidRDefault="00674558" w:rsidP="00674558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78E12325" w14:textId="560461E9" w:rsidR="00674558" w:rsidRDefault="00674558" w:rsidP="00674558">
      <w:pPr>
        <w:spacing w:after="0" w:line="240" w:lineRule="auto"/>
      </w:pPr>
      <w:hyperlink r:id="rId12" w:history="1">
        <w:r w:rsidRPr="0058770A">
          <w:rPr>
            <w:rStyle w:val="Hipervnculo"/>
          </w:rPr>
          <w:t>https://servicios.infoleg.gob.ar/infolegInternet/anexos/415000-419999/418137/norma.htm</w:t>
        </w:r>
      </w:hyperlink>
    </w:p>
    <w:p w14:paraId="275EF3E4" w14:textId="77777777" w:rsidR="00674558" w:rsidRDefault="00674558" w:rsidP="00674558">
      <w:pPr>
        <w:spacing w:after="0" w:line="240" w:lineRule="auto"/>
      </w:pPr>
    </w:p>
    <w:p w14:paraId="6E4CDBB0" w14:textId="77777777" w:rsidR="00674558" w:rsidRDefault="00674558" w:rsidP="00584F79">
      <w:pPr>
        <w:spacing w:after="0" w:line="240" w:lineRule="auto"/>
      </w:pPr>
    </w:p>
    <w:p w14:paraId="0A9EECBF" w14:textId="77777777" w:rsidR="00674558" w:rsidRDefault="00674558" w:rsidP="00584F79">
      <w:pPr>
        <w:spacing w:after="0" w:line="240" w:lineRule="auto"/>
      </w:pPr>
    </w:p>
    <w:p w14:paraId="1AD7F77B" w14:textId="77777777" w:rsidR="000D1FE4" w:rsidRDefault="000D1FE4" w:rsidP="00695B20">
      <w:pPr>
        <w:pStyle w:val="Prrafodelista"/>
        <w:spacing w:after="0" w:line="240" w:lineRule="auto"/>
        <w:ind w:left="1440"/>
      </w:pPr>
    </w:p>
    <w:p w14:paraId="3AA40159" w14:textId="77777777" w:rsidR="000A384C" w:rsidRDefault="000A384C" w:rsidP="00695B20">
      <w:pPr>
        <w:pStyle w:val="Prrafodelista"/>
        <w:spacing w:after="0" w:line="240" w:lineRule="auto"/>
        <w:ind w:left="1440"/>
      </w:pPr>
    </w:p>
    <w:p w14:paraId="0F500D97" w14:textId="771C3542" w:rsidR="000A384C" w:rsidRDefault="000A384C" w:rsidP="000A384C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lastRenderedPageBreak/>
        <w:t>Resolución General (ARCA) 5769</w:t>
      </w:r>
    </w:p>
    <w:p w14:paraId="0D2611D5" w14:textId="4FCF5DA4" w:rsidR="000A384C" w:rsidRDefault="000A384C" w:rsidP="000A384C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Monotributo CABA. Unificado con Monotributo nacional</w:t>
      </w:r>
    </w:p>
    <w:p w14:paraId="0886BFCB" w14:textId="01903887" w:rsidR="000A384C" w:rsidRDefault="000A384C" w:rsidP="000A384C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3/10/2025</w:t>
      </w:r>
    </w:p>
    <w:p w14:paraId="3478970E" w14:textId="77777777" w:rsidR="000A384C" w:rsidRPr="00695B20" w:rsidRDefault="000A384C" w:rsidP="000A384C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0694DE3C" w14:textId="47DF063E" w:rsidR="000A384C" w:rsidRDefault="000A384C" w:rsidP="000A384C">
      <w:pPr>
        <w:spacing w:after="0" w:line="240" w:lineRule="auto"/>
      </w:pPr>
      <w:hyperlink r:id="rId13" w:history="1">
        <w:r w:rsidRPr="0058770A">
          <w:rPr>
            <w:rStyle w:val="Hipervnculo"/>
          </w:rPr>
          <w:t>https://servicios.infoleg.gob.ar/infolegInternet/anexos/415000-419999/418298/norma.htm</w:t>
        </w:r>
      </w:hyperlink>
    </w:p>
    <w:p w14:paraId="15915294" w14:textId="77777777" w:rsidR="000A384C" w:rsidRDefault="000A384C" w:rsidP="000A384C">
      <w:pPr>
        <w:spacing w:after="0" w:line="240" w:lineRule="auto"/>
      </w:pPr>
    </w:p>
    <w:p w14:paraId="35D99B6A" w14:textId="77777777" w:rsidR="000A384C" w:rsidRDefault="000A384C" w:rsidP="00695B20">
      <w:pPr>
        <w:pStyle w:val="Prrafodelista"/>
        <w:spacing w:after="0" w:line="240" w:lineRule="auto"/>
        <w:ind w:left="1440"/>
      </w:pPr>
    </w:p>
    <w:p w14:paraId="6FB9915A" w14:textId="77777777" w:rsidR="006E25ED" w:rsidRDefault="006E25ED" w:rsidP="00695B20">
      <w:pPr>
        <w:pStyle w:val="Prrafodelista"/>
        <w:spacing w:after="0" w:line="240" w:lineRule="auto"/>
        <w:ind w:left="1440"/>
      </w:pPr>
    </w:p>
    <w:p w14:paraId="2E14E6DB" w14:textId="56DA11DB" w:rsidR="006E25ED" w:rsidRDefault="006E25ED" w:rsidP="006E25ED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Resolución General (ARCA) 5771</w:t>
      </w:r>
    </w:p>
    <w:p w14:paraId="72E93DBE" w14:textId="722EE550" w:rsidR="006E25ED" w:rsidRDefault="006E25ED" w:rsidP="006E25ED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SISA. Consideración de alto riesgo.</w:t>
      </w:r>
    </w:p>
    <w:p w14:paraId="78F28839" w14:textId="41839A25" w:rsidR="006E25ED" w:rsidRDefault="006E25ED" w:rsidP="006E25ED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14/10/2025</w:t>
      </w:r>
    </w:p>
    <w:p w14:paraId="0B60E99F" w14:textId="77777777" w:rsidR="006E25ED" w:rsidRPr="00695B20" w:rsidRDefault="006E25ED" w:rsidP="006E25ED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4C93E8D0" w14:textId="4DC97CE8" w:rsidR="000A384C" w:rsidRDefault="006E25ED" w:rsidP="006E25ED">
      <w:pPr>
        <w:spacing w:after="0" w:line="240" w:lineRule="auto"/>
      </w:pPr>
      <w:hyperlink r:id="rId14" w:history="1">
        <w:r w:rsidRPr="0058770A">
          <w:rPr>
            <w:rStyle w:val="Hipervnculo"/>
          </w:rPr>
          <w:t>https://servicios.infoleg.gob.ar/infolegInternet/anexos/415000-419999/418688/norma.htm</w:t>
        </w:r>
      </w:hyperlink>
    </w:p>
    <w:p w14:paraId="0F179C1A" w14:textId="77777777" w:rsidR="006E25ED" w:rsidRDefault="006E25ED" w:rsidP="006E25ED">
      <w:pPr>
        <w:spacing w:after="0" w:line="240" w:lineRule="auto"/>
      </w:pPr>
    </w:p>
    <w:p w14:paraId="2FB93BED" w14:textId="77777777" w:rsidR="00AC6AF9" w:rsidRDefault="00AC6AF9" w:rsidP="006E25ED">
      <w:pPr>
        <w:spacing w:after="0" w:line="240" w:lineRule="auto"/>
      </w:pPr>
    </w:p>
    <w:p w14:paraId="6832BD7C" w14:textId="77777777" w:rsidR="00AC6AF9" w:rsidRDefault="00AC6AF9" w:rsidP="006E25ED">
      <w:pPr>
        <w:spacing w:after="0" w:line="240" w:lineRule="auto"/>
      </w:pPr>
    </w:p>
    <w:p w14:paraId="36828CB6" w14:textId="77777777" w:rsidR="00AC6AF9" w:rsidRDefault="00AC6AF9" w:rsidP="00AC6AF9">
      <w:pPr>
        <w:pStyle w:val="Prrafodelista"/>
        <w:spacing w:after="0" w:line="240" w:lineRule="auto"/>
        <w:ind w:left="1440"/>
      </w:pPr>
    </w:p>
    <w:p w14:paraId="495CE4E1" w14:textId="6FF08399" w:rsidR="00AC6AF9" w:rsidRDefault="00AC6AF9" w:rsidP="00AC6AF9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Resolución General (ARCA) 5772</w:t>
      </w:r>
    </w:p>
    <w:p w14:paraId="0BC55F83" w14:textId="3CB81A3F" w:rsidR="00AC6AF9" w:rsidRDefault="00AC6AF9" w:rsidP="00AC6AF9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Régimen de información de operaciones internacionales. Derogación.</w:t>
      </w:r>
    </w:p>
    <w:p w14:paraId="2DEDDAEA" w14:textId="3C27B770" w:rsidR="00AC6AF9" w:rsidRDefault="00AC6AF9" w:rsidP="00AC6AF9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21/10/2025</w:t>
      </w:r>
    </w:p>
    <w:p w14:paraId="18F410F0" w14:textId="77777777" w:rsidR="00AC6AF9" w:rsidRPr="00695B20" w:rsidRDefault="00AC6AF9" w:rsidP="00AC6AF9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6D4977B7" w14:textId="529E0239" w:rsidR="00AC6AF9" w:rsidRDefault="00AC6AF9" w:rsidP="006E25ED">
      <w:pPr>
        <w:spacing w:after="0" w:line="240" w:lineRule="auto"/>
      </w:pPr>
      <w:hyperlink r:id="rId15" w:history="1">
        <w:r w:rsidRPr="0058770A">
          <w:rPr>
            <w:rStyle w:val="Hipervnculo"/>
          </w:rPr>
          <w:t>https://servicios.infoleg.gob.ar/infolegInternet/anexos/415000-419999/419031/norma.htm</w:t>
        </w:r>
      </w:hyperlink>
    </w:p>
    <w:p w14:paraId="1D61157C" w14:textId="77777777" w:rsidR="00AC6AF9" w:rsidRDefault="00AC6AF9" w:rsidP="006E25ED">
      <w:pPr>
        <w:spacing w:after="0" w:line="240" w:lineRule="auto"/>
      </w:pPr>
    </w:p>
    <w:p w14:paraId="55BD7741" w14:textId="77777777" w:rsidR="00AC6AF9" w:rsidRDefault="00AC6AF9" w:rsidP="006E25ED">
      <w:pPr>
        <w:spacing w:after="0" w:line="240" w:lineRule="auto"/>
      </w:pPr>
    </w:p>
    <w:p w14:paraId="5F9F0984" w14:textId="77777777" w:rsidR="00F27A56" w:rsidRDefault="00F27A56" w:rsidP="006E25ED">
      <w:pPr>
        <w:spacing w:after="0" w:line="240" w:lineRule="auto"/>
      </w:pPr>
    </w:p>
    <w:p w14:paraId="05AAA62D" w14:textId="77777777" w:rsidR="00F27A56" w:rsidRDefault="00F27A56" w:rsidP="006E25ED">
      <w:pPr>
        <w:spacing w:after="0" w:line="240" w:lineRule="auto"/>
      </w:pPr>
    </w:p>
    <w:p w14:paraId="6471F834" w14:textId="77777777" w:rsidR="00DF17B4" w:rsidRDefault="00DF17B4" w:rsidP="006E25ED">
      <w:pPr>
        <w:spacing w:after="0" w:line="240" w:lineRule="auto"/>
      </w:pPr>
    </w:p>
    <w:p w14:paraId="25050C8D" w14:textId="034BE233" w:rsidR="00DF17B4" w:rsidRDefault="00DF17B4" w:rsidP="00DF17B4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Resolución General (ARCA) 5774</w:t>
      </w:r>
    </w:p>
    <w:p w14:paraId="4DBF4454" w14:textId="77777777" w:rsidR="00DF17B4" w:rsidRDefault="00DF17B4" w:rsidP="00DF17B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Solicitud de certificado de no retención de IVA. RG 2226.</w:t>
      </w:r>
    </w:p>
    <w:p w14:paraId="3DAD32D1" w14:textId="77777777" w:rsidR="00DF17B4" w:rsidRDefault="00DF17B4" w:rsidP="00DF17B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21/10/2025</w:t>
      </w:r>
    </w:p>
    <w:p w14:paraId="38834FC5" w14:textId="77777777" w:rsidR="00DF17B4" w:rsidRPr="00695B20" w:rsidRDefault="00DF17B4" w:rsidP="00DF17B4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20981C39" w14:textId="77777777" w:rsidR="00DF17B4" w:rsidRDefault="00DF17B4" w:rsidP="00DF17B4">
      <w:pPr>
        <w:spacing w:after="0" w:line="240" w:lineRule="auto"/>
      </w:pPr>
      <w:hyperlink r:id="rId16" w:history="1">
        <w:r w:rsidRPr="0058770A">
          <w:rPr>
            <w:rStyle w:val="Hipervnculo"/>
          </w:rPr>
          <w:t>https://servicios.infoleg.gob.ar/infolegInternet/anexos/415000-419999/419033/norma.htm</w:t>
        </w:r>
      </w:hyperlink>
    </w:p>
    <w:p w14:paraId="781DF0BE" w14:textId="77777777" w:rsidR="00DF17B4" w:rsidRDefault="00DF17B4" w:rsidP="006E25ED">
      <w:pPr>
        <w:spacing w:after="0" w:line="240" w:lineRule="auto"/>
      </w:pPr>
    </w:p>
    <w:p w14:paraId="5C43260E" w14:textId="77777777" w:rsidR="00B02828" w:rsidRDefault="00B02828" w:rsidP="006E25ED">
      <w:pPr>
        <w:spacing w:after="0" w:line="240" w:lineRule="auto"/>
      </w:pPr>
    </w:p>
    <w:p w14:paraId="2F338FD6" w14:textId="6821DAAF" w:rsidR="00BC6571" w:rsidRDefault="00BC6571" w:rsidP="006E25ED">
      <w:pPr>
        <w:spacing w:after="0" w:line="240" w:lineRule="auto"/>
      </w:pPr>
      <w:r>
        <w:t>}</w:t>
      </w:r>
    </w:p>
    <w:p w14:paraId="2D9DCE8D" w14:textId="77777777" w:rsidR="00BC6571" w:rsidRDefault="00BC6571" w:rsidP="006E25ED">
      <w:pPr>
        <w:spacing w:after="0" w:line="240" w:lineRule="auto"/>
      </w:pPr>
    </w:p>
    <w:p w14:paraId="6C4E4C92" w14:textId="14B8574D" w:rsidR="00B02828" w:rsidRDefault="00B02828" w:rsidP="00B02828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Resolución General (ARCA) 5775</w:t>
      </w:r>
    </w:p>
    <w:p w14:paraId="331331CA" w14:textId="77777777" w:rsidR="00B02828" w:rsidRDefault="00B02828" w:rsidP="00B0282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Quebrantos mal computados. Plan de facilidades de pago. Modificación.</w:t>
      </w:r>
    </w:p>
    <w:p w14:paraId="2C4B0CE6" w14:textId="5261A068" w:rsidR="00B02828" w:rsidRDefault="00B02828" w:rsidP="00B0282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22/10/2025</w:t>
      </w:r>
    </w:p>
    <w:p w14:paraId="563AAC1E" w14:textId="77777777" w:rsidR="00B02828" w:rsidRPr="00695B20" w:rsidRDefault="00B02828" w:rsidP="00B02828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60983A08" w14:textId="1395D2DA" w:rsidR="00B02828" w:rsidRDefault="00B02828" w:rsidP="00B02828">
      <w:pPr>
        <w:spacing w:after="0" w:line="240" w:lineRule="auto"/>
      </w:pPr>
      <w:hyperlink r:id="rId17" w:history="1">
        <w:r w:rsidRPr="0058770A">
          <w:rPr>
            <w:rStyle w:val="Hipervnculo"/>
          </w:rPr>
          <w:t>https://servicios.infoleg.gob.ar/infolegInternet/anexos/415000-419999/419073/norma.htm</w:t>
        </w:r>
      </w:hyperlink>
    </w:p>
    <w:p w14:paraId="5EC0CC6F" w14:textId="77777777" w:rsidR="00B02828" w:rsidRDefault="00B02828" w:rsidP="00B02828">
      <w:pPr>
        <w:spacing w:after="0" w:line="240" w:lineRule="auto"/>
      </w:pPr>
    </w:p>
    <w:p w14:paraId="4AF73320" w14:textId="77777777" w:rsidR="00B02828" w:rsidRDefault="00B02828" w:rsidP="00B02828">
      <w:pPr>
        <w:spacing w:after="0" w:line="240" w:lineRule="auto"/>
      </w:pPr>
    </w:p>
    <w:p w14:paraId="30AB48A9" w14:textId="77777777" w:rsidR="00DF17B4" w:rsidRDefault="00DF17B4" w:rsidP="006E25ED">
      <w:pPr>
        <w:spacing w:after="0" w:line="240" w:lineRule="auto"/>
      </w:pPr>
    </w:p>
    <w:p w14:paraId="01001A08" w14:textId="77777777" w:rsidR="00BC6571" w:rsidRDefault="00BC6571" w:rsidP="006E25ED">
      <w:pPr>
        <w:spacing w:after="0" w:line="240" w:lineRule="auto"/>
      </w:pPr>
    </w:p>
    <w:p w14:paraId="3E791CF8" w14:textId="77777777" w:rsidR="00BC6571" w:rsidRDefault="00BC6571" w:rsidP="006E25ED">
      <w:pPr>
        <w:spacing w:after="0" w:line="240" w:lineRule="auto"/>
      </w:pPr>
    </w:p>
    <w:p w14:paraId="4334B9A2" w14:textId="77777777" w:rsidR="00BC6571" w:rsidRDefault="00BC6571" w:rsidP="006E25ED">
      <w:pPr>
        <w:spacing w:after="0" w:line="240" w:lineRule="auto"/>
      </w:pPr>
    </w:p>
    <w:p w14:paraId="34D0DCC8" w14:textId="77777777" w:rsidR="00BC6571" w:rsidRDefault="00BC6571" w:rsidP="006E25ED">
      <w:pPr>
        <w:spacing w:after="0" w:line="240" w:lineRule="auto"/>
      </w:pPr>
    </w:p>
    <w:p w14:paraId="16A96C8C" w14:textId="77777777" w:rsidR="00DF17B4" w:rsidRDefault="00DF17B4" w:rsidP="00DF17B4">
      <w:pPr>
        <w:spacing w:after="0" w:line="240" w:lineRule="auto"/>
      </w:pPr>
    </w:p>
    <w:p w14:paraId="7CB60694" w14:textId="73DC6CD6" w:rsidR="00DF17B4" w:rsidRDefault="00DF17B4" w:rsidP="00DF17B4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bookmarkStart w:id="3" w:name="_Hlk212138791"/>
      <w:r>
        <w:rPr>
          <w:b/>
          <w:bCs/>
          <w:color w:val="FF0000"/>
          <w:sz w:val="28"/>
          <w:szCs w:val="28"/>
        </w:rPr>
        <w:t xml:space="preserve"> Resolución General (ARCA) 5776</w:t>
      </w:r>
    </w:p>
    <w:p w14:paraId="6E276628" w14:textId="2367138B" w:rsidR="00DF17B4" w:rsidRDefault="00DF17B4" w:rsidP="00DF17B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Régimen de Facilidades de pago permanente. Modificación.</w:t>
      </w:r>
    </w:p>
    <w:p w14:paraId="7886F940" w14:textId="5197C01D" w:rsidR="00DF17B4" w:rsidRDefault="00DF17B4" w:rsidP="00DF17B4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22/10/2025</w:t>
      </w:r>
    </w:p>
    <w:p w14:paraId="6D14FBAA" w14:textId="77777777" w:rsidR="00DF17B4" w:rsidRPr="00695B20" w:rsidRDefault="00DF17B4" w:rsidP="00DF17B4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167F3064" w14:textId="20B1CE0D" w:rsidR="00DF17B4" w:rsidRDefault="00DF17B4" w:rsidP="00DF17B4">
      <w:pPr>
        <w:spacing w:after="0" w:line="240" w:lineRule="auto"/>
      </w:pPr>
      <w:hyperlink r:id="rId18" w:history="1">
        <w:r w:rsidRPr="0058770A">
          <w:rPr>
            <w:rStyle w:val="Hipervnculo"/>
          </w:rPr>
          <w:t>https://servicios.infoleg.gob.ar/infolegInternet/anexos/415000-419999/419076/norma.htm</w:t>
        </w:r>
      </w:hyperlink>
    </w:p>
    <w:bookmarkEnd w:id="3"/>
    <w:p w14:paraId="6A847F96" w14:textId="77777777" w:rsidR="00DF17B4" w:rsidRDefault="00DF17B4" w:rsidP="00DF17B4">
      <w:pPr>
        <w:spacing w:after="0" w:line="240" w:lineRule="auto"/>
      </w:pPr>
    </w:p>
    <w:p w14:paraId="7005B2DF" w14:textId="77777777" w:rsidR="00DF17B4" w:rsidRDefault="00DF17B4" w:rsidP="00DF17B4">
      <w:pPr>
        <w:spacing w:after="0" w:line="240" w:lineRule="auto"/>
      </w:pPr>
    </w:p>
    <w:p w14:paraId="18144D5C" w14:textId="77777777" w:rsidR="00C62957" w:rsidRDefault="00C62957" w:rsidP="00DF17B4">
      <w:pPr>
        <w:spacing w:after="0" w:line="240" w:lineRule="auto"/>
      </w:pPr>
    </w:p>
    <w:p w14:paraId="66EDADE8" w14:textId="77777777" w:rsidR="00B02828" w:rsidRDefault="00B02828" w:rsidP="00DF17B4">
      <w:pPr>
        <w:spacing w:after="0" w:line="240" w:lineRule="auto"/>
      </w:pPr>
    </w:p>
    <w:p w14:paraId="737275CE" w14:textId="0E75E225" w:rsidR="00B02828" w:rsidRDefault="00B02828" w:rsidP="00B02828">
      <w:pPr>
        <w:pStyle w:val="Prrafodelista"/>
        <w:numPr>
          <w:ilvl w:val="0"/>
          <w:numId w:val="1"/>
        </w:num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 Resolución General (ARCA) 5777</w:t>
      </w:r>
    </w:p>
    <w:p w14:paraId="091E5481" w14:textId="355E7DE4" w:rsidR="00B02828" w:rsidRDefault="00B02828" w:rsidP="00B0282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Régimen de Facilidades de pago especial. Modificación.</w:t>
      </w:r>
    </w:p>
    <w:p w14:paraId="6B9C854B" w14:textId="77777777" w:rsidR="00B02828" w:rsidRDefault="00B02828" w:rsidP="00B02828">
      <w:pPr>
        <w:pStyle w:val="Prrafodelista"/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B.O. del 22/10/2025</w:t>
      </w:r>
    </w:p>
    <w:p w14:paraId="6EB2836E" w14:textId="77777777" w:rsidR="00B02828" w:rsidRPr="00695B20" w:rsidRDefault="00B02828" w:rsidP="00B02828">
      <w:pPr>
        <w:pStyle w:val="Prrafodelista"/>
        <w:numPr>
          <w:ilvl w:val="0"/>
          <w:numId w:val="4"/>
        </w:numPr>
        <w:spacing w:after="0" w:line="240" w:lineRule="auto"/>
      </w:pPr>
      <w:r w:rsidRPr="00695B20">
        <w:rPr>
          <w:sz w:val="24"/>
          <w:szCs w:val="24"/>
        </w:rPr>
        <w:t xml:space="preserve">Acceso a la Norma: </w:t>
      </w:r>
    </w:p>
    <w:p w14:paraId="05512FF5" w14:textId="2360CD6F" w:rsidR="00DF17B4" w:rsidRDefault="00B02828" w:rsidP="006E25ED">
      <w:pPr>
        <w:spacing w:after="0" w:line="240" w:lineRule="auto"/>
      </w:pPr>
      <w:hyperlink r:id="rId19" w:history="1">
        <w:r w:rsidRPr="0058770A">
          <w:rPr>
            <w:rStyle w:val="Hipervnculo"/>
          </w:rPr>
          <w:t>https://servicios.infoleg.gob.ar/infolegInternet/anexos/415000-419999/419079/norma.htm</w:t>
        </w:r>
      </w:hyperlink>
    </w:p>
    <w:p w14:paraId="5E76DA8E" w14:textId="77777777" w:rsidR="00B02828" w:rsidRDefault="00B02828" w:rsidP="006E25ED">
      <w:pPr>
        <w:spacing w:after="0" w:line="240" w:lineRule="auto"/>
      </w:pPr>
    </w:p>
    <w:p w14:paraId="19410F6B" w14:textId="77777777" w:rsidR="00B02828" w:rsidRDefault="00B02828" w:rsidP="006E25ED">
      <w:pPr>
        <w:spacing w:after="0" w:line="240" w:lineRule="auto"/>
      </w:pPr>
    </w:p>
    <w:sectPr w:rsidR="00B02828">
      <w:foot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B0548" w14:textId="77777777" w:rsidR="004821C6" w:rsidRDefault="004821C6" w:rsidP="00B36B87">
      <w:pPr>
        <w:spacing w:after="0" w:line="240" w:lineRule="auto"/>
      </w:pPr>
      <w:r>
        <w:separator/>
      </w:r>
    </w:p>
  </w:endnote>
  <w:endnote w:type="continuationSeparator" w:id="0">
    <w:p w14:paraId="3F57113D" w14:textId="77777777" w:rsidR="004821C6" w:rsidRDefault="004821C6" w:rsidP="00B36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CA31C" w14:textId="754E2A06" w:rsidR="00B36B87" w:rsidRPr="00BD37EB" w:rsidRDefault="00B36B87" w:rsidP="00B36B87">
    <w:pPr>
      <w:pStyle w:val="Piedepgina"/>
      <w:jc w:val="center"/>
      <w:rPr>
        <w:b/>
        <w:bCs/>
        <w:sz w:val="28"/>
        <w:szCs w:val="28"/>
      </w:rPr>
    </w:pPr>
    <w:r w:rsidRPr="00BD37EB">
      <w:rPr>
        <w:b/>
        <w:bCs/>
        <w:caps/>
        <w:sz w:val="28"/>
        <w:szCs w:val="28"/>
      </w:rPr>
      <w:t>www.mrconsultores.com.ar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CCD655" w14:textId="77777777" w:rsidR="004821C6" w:rsidRDefault="004821C6" w:rsidP="00B36B87">
      <w:pPr>
        <w:spacing w:after="0" w:line="240" w:lineRule="auto"/>
      </w:pPr>
      <w:r>
        <w:separator/>
      </w:r>
    </w:p>
  </w:footnote>
  <w:footnote w:type="continuationSeparator" w:id="0">
    <w:p w14:paraId="044FE893" w14:textId="77777777" w:rsidR="004821C6" w:rsidRDefault="004821C6" w:rsidP="00B36B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0066D"/>
    <w:multiLevelType w:val="hybridMultilevel"/>
    <w:tmpl w:val="7CB817FE"/>
    <w:lvl w:ilvl="0" w:tplc="115C66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2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BF9707E"/>
    <w:multiLevelType w:val="hybridMultilevel"/>
    <w:tmpl w:val="5DA4BE4C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1E364A">
      <w:start w:val="1"/>
      <w:numFmt w:val="lowerLetter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C70A31"/>
    <w:multiLevelType w:val="hybridMultilevel"/>
    <w:tmpl w:val="6C72ED4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F6055D"/>
    <w:multiLevelType w:val="hybridMultilevel"/>
    <w:tmpl w:val="8884A602"/>
    <w:lvl w:ilvl="0" w:tplc="A4CA6FCC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2C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72737324">
    <w:abstractNumId w:val="1"/>
  </w:num>
  <w:num w:numId="2" w16cid:durableId="921455305">
    <w:abstractNumId w:val="2"/>
  </w:num>
  <w:num w:numId="3" w16cid:durableId="931400102">
    <w:abstractNumId w:val="3"/>
  </w:num>
  <w:num w:numId="4" w16cid:durableId="607138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478"/>
    <w:rsid w:val="00021AA9"/>
    <w:rsid w:val="00034BCB"/>
    <w:rsid w:val="00034D9B"/>
    <w:rsid w:val="00055311"/>
    <w:rsid w:val="00063A6E"/>
    <w:rsid w:val="000675AB"/>
    <w:rsid w:val="00073DDD"/>
    <w:rsid w:val="000746F9"/>
    <w:rsid w:val="00081F41"/>
    <w:rsid w:val="00086541"/>
    <w:rsid w:val="00097F7F"/>
    <w:rsid w:val="000A19CA"/>
    <w:rsid w:val="000A384C"/>
    <w:rsid w:val="000C1E39"/>
    <w:rsid w:val="000D1FE4"/>
    <w:rsid w:val="000D3BED"/>
    <w:rsid w:val="000F21E2"/>
    <w:rsid w:val="0012624B"/>
    <w:rsid w:val="00135134"/>
    <w:rsid w:val="001643E8"/>
    <w:rsid w:val="0018727D"/>
    <w:rsid w:val="001B073B"/>
    <w:rsid w:val="001C2501"/>
    <w:rsid w:val="001D0245"/>
    <w:rsid w:val="001F00E0"/>
    <w:rsid w:val="001F2E3F"/>
    <w:rsid w:val="001F5091"/>
    <w:rsid w:val="00201C67"/>
    <w:rsid w:val="00207CE9"/>
    <w:rsid w:val="00217AD9"/>
    <w:rsid w:val="00226478"/>
    <w:rsid w:val="00227B45"/>
    <w:rsid w:val="00241287"/>
    <w:rsid w:val="00242406"/>
    <w:rsid w:val="00262223"/>
    <w:rsid w:val="00266B08"/>
    <w:rsid w:val="002723F0"/>
    <w:rsid w:val="00272A16"/>
    <w:rsid w:val="00272C87"/>
    <w:rsid w:val="0028777C"/>
    <w:rsid w:val="002A04DE"/>
    <w:rsid w:val="002A5C13"/>
    <w:rsid w:val="002B4890"/>
    <w:rsid w:val="002E0A6D"/>
    <w:rsid w:val="002F1DE0"/>
    <w:rsid w:val="00301246"/>
    <w:rsid w:val="00304EF2"/>
    <w:rsid w:val="00311497"/>
    <w:rsid w:val="0031550E"/>
    <w:rsid w:val="003172A6"/>
    <w:rsid w:val="00332606"/>
    <w:rsid w:val="0033452B"/>
    <w:rsid w:val="003426CC"/>
    <w:rsid w:val="00350BE5"/>
    <w:rsid w:val="00361532"/>
    <w:rsid w:val="003927DC"/>
    <w:rsid w:val="003977CF"/>
    <w:rsid w:val="003A47A1"/>
    <w:rsid w:val="003D1FA7"/>
    <w:rsid w:val="003E51D5"/>
    <w:rsid w:val="00431C0C"/>
    <w:rsid w:val="00455C71"/>
    <w:rsid w:val="00466B2C"/>
    <w:rsid w:val="004818B0"/>
    <w:rsid w:val="004821C6"/>
    <w:rsid w:val="0049398A"/>
    <w:rsid w:val="004976EC"/>
    <w:rsid w:val="00497E3D"/>
    <w:rsid w:val="004A00F7"/>
    <w:rsid w:val="004A1336"/>
    <w:rsid w:val="004B52F1"/>
    <w:rsid w:val="004B6D37"/>
    <w:rsid w:val="004B731F"/>
    <w:rsid w:val="004E0A38"/>
    <w:rsid w:val="004E44EC"/>
    <w:rsid w:val="004F4746"/>
    <w:rsid w:val="005323AA"/>
    <w:rsid w:val="00560B0E"/>
    <w:rsid w:val="00582C92"/>
    <w:rsid w:val="00584F79"/>
    <w:rsid w:val="0059114B"/>
    <w:rsid w:val="00595C21"/>
    <w:rsid w:val="00596C5B"/>
    <w:rsid w:val="005A0303"/>
    <w:rsid w:val="005B3FED"/>
    <w:rsid w:val="005C1852"/>
    <w:rsid w:val="005C2AE4"/>
    <w:rsid w:val="005D5B0E"/>
    <w:rsid w:val="005F0093"/>
    <w:rsid w:val="005F0E0B"/>
    <w:rsid w:val="005F77E5"/>
    <w:rsid w:val="00604FFF"/>
    <w:rsid w:val="00667176"/>
    <w:rsid w:val="00670691"/>
    <w:rsid w:val="00674558"/>
    <w:rsid w:val="00683A25"/>
    <w:rsid w:val="00695B20"/>
    <w:rsid w:val="0069750E"/>
    <w:rsid w:val="006B07F6"/>
    <w:rsid w:val="006B0981"/>
    <w:rsid w:val="006C2B29"/>
    <w:rsid w:val="006E25ED"/>
    <w:rsid w:val="006E31EC"/>
    <w:rsid w:val="006F1273"/>
    <w:rsid w:val="006F72FE"/>
    <w:rsid w:val="00702600"/>
    <w:rsid w:val="00714994"/>
    <w:rsid w:val="00716B9E"/>
    <w:rsid w:val="00721E70"/>
    <w:rsid w:val="007225B1"/>
    <w:rsid w:val="007257AD"/>
    <w:rsid w:val="00725856"/>
    <w:rsid w:val="00726BAC"/>
    <w:rsid w:val="00733FB8"/>
    <w:rsid w:val="007477F6"/>
    <w:rsid w:val="00747B78"/>
    <w:rsid w:val="00753BC0"/>
    <w:rsid w:val="00760668"/>
    <w:rsid w:val="00766CF8"/>
    <w:rsid w:val="00792E7F"/>
    <w:rsid w:val="007A194F"/>
    <w:rsid w:val="007A39CB"/>
    <w:rsid w:val="007B4E99"/>
    <w:rsid w:val="007C1F18"/>
    <w:rsid w:val="0080337A"/>
    <w:rsid w:val="00820116"/>
    <w:rsid w:val="008258F3"/>
    <w:rsid w:val="00832E70"/>
    <w:rsid w:val="00840A27"/>
    <w:rsid w:val="0084156B"/>
    <w:rsid w:val="00851144"/>
    <w:rsid w:val="00853AC0"/>
    <w:rsid w:val="00871E4F"/>
    <w:rsid w:val="008860B7"/>
    <w:rsid w:val="008A5D42"/>
    <w:rsid w:val="008A7F49"/>
    <w:rsid w:val="008B000F"/>
    <w:rsid w:val="008D5E01"/>
    <w:rsid w:val="008E6736"/>
    <w:rsid w:val="008F315C"/>
    <w:rsid w:val="008F7930"/>
    <w:rsid w:val="00911CC8"/>
    <w:rsid w:val="00913AB7"/>
    <w:rsid w:val="00956493"/>
    <w:rsid w:val="009B4633"/>
    <w:rsid w:val="009B47B0"/>
    <w:rsid w:val="009F52B3"/>
    <w:rsid w:val="00A12D22"/>
    <w:rsid w:val="00A17833"/>
    <w:rsid w:val="00A24C5F"/>
    <w:rsid w:val="00A2719A"/>
    <w:rsid w:val="00A314FF"/>
    <w:rsid w:val="00A34612"/>
    <w:rsid w:val="00A40C98"/>
    <w:rsid w:val="00A43B03"/>
    <w:rsid w:val="00A50781"/>
    <w:rsid w:val="00A62990"/>
    <w:rsid w:val="00A6317D"/>
    <w:rsid w:val="00A64F5D"/>
    <w:rsid w:val="00A67DA9"/>
    <w:rsid w:val="00A73451"/>
    <w:rsid w:val="00A817FB"/>
    <w:rsid w:val="00A8496D"/>
    <w:rsid w:val="00A856CE"/>
    <w:rsid w:val="00AA5476"/>
    <w:rsid w:val="00AC6AF9"/>
    <w:rsid w:val="00AF61B8"/>
    <w:rsid w:val="00B02828"/>
    <w:rsid w:val="00B31ABC"/>
    <w:rsid w:val="00B36B87"/>
    <w:rsid w:val="00B52475"/>
    <w:rsid w:val="00B63140"/>
    <w:rsid w:val="00B806B0"/>
    <w:rsid w:val="00B96CAD"/>
    <w:rsid w:val="00BA32BD"/>
    <w:rsid w:val="00BA6AC7"/>
    <w:rsid w:val="00BB14E5"/>
    <w:rsid w:val="00BC1225"/>
    <w:rsid w:val="00BC1A74"/>
    <w:rsid w:val="00BC4B67"/>
    <w:rsid w:val="00BC6571"/>
    <w:rsid w:val="00BD37EB"/>
    <w:rsid w:val="00BE26D3"/>
    <w:rsid w:val="00BE3DF4"/>
    <w:rsid w:val="00BF1EBC"/>
    <w:rsid w:val="00BF3FB3"/>
    <w:rsid w:val="00C04D3A"/>
    <w:rsid w:val="00C14C5D"/>
    <w:rsid w:val="00C353B4"/>
    <w:rsid w:val="00C35DB1"/>
    <w:rsid w:val="00C4168F"/>
    <w:rsid w:val="00C47443"/>
    <w:rsid w:val="00C50A83"/>
    <w:rsid w:val="00C554CF"/>
    <w:rsid w:val="00C5648C"/>
    <w:rsid w:val="00C62957"/>
    <w:rsid w:val="00C719D6"/>
    <w:rsid w:val="00C72B5F"/>
    <w:rsid w:val="00C72DD0"/>
    <w:rsid w:val="00C73A6E"/>
    <w:rsid w:val="00C753FF"/>
    <w:rsid w:val="00C830D3"/>
    <w:rsid w:val="00C853DA"/>
    <w:rsid w:val="00C8568C"/>
    <w:rsid w:val="00C96551"/>
    <w:rsid w:val="00CA7EB4"/>
    <w:rsid w:val="00CC624A"/>
    <w:rsid w:val="00CD5738"/>
    <w:rsid w:val="00CE434B"/>
    <w:rsid w:val="00CE7C42"/>
    <w:rsid w:val="00CF45F2"/>
    <w:rsid w:val="00D02B35"/>
    <w:rsid w:val="00D06138"/>
    <w:rsid w:val="00D10A67"/>
    <w:rsid w:val="00D12CB8"/>
    <w:rsid w:val="00D21FEE"/>
    <w:rsid w:val="00D35B72"/>
    <w:rsid w:val="00D40BB2"/>
    <w:rsid w:val="00D44DED"/>
    <w:rsid w:val="00D46121"/>
    <w:rsid w:val="00D60291"/>
    <w:rsid w:val="00D6238D"/>
    <w:rsid w:val="00D97855"/>
    <w:rsid w:val="00DA4CBB"/>
    <w:rsid w:val="00DC10DE"/>
    <w:rsid w:val="00DC677F"/>
    <w:rsid w:val="00DD5ADB"/>
    <w:rsid w:val="00DF17B4"/>
    <w:rsid w:val="00DF450A"/>
    <w:rsid w:val="00DF523D"/>
    <w:rsid w:val="00DF5746"/>
    <w:rsid w:val="00DF7626"/>
    <w:rsid w:val="00E01353"/>
    <w:rsid w:val="00E141D6"/>
    <w:rsid w:val="00E32ED5"/>
    <w:rsid w:val="00E358E7"/>
    <w:rsid w:val="00E378E8"/>
    <w:rsid w:val="00E52A2D"/>
    <w:rsid w:val="00E65E91"/>
    <w:rsid w:val="00E76D98"/>
    <w:rsid w:val="00E95B9F"/>
    <w:rsid w:val="00EA79E4"/>
    <w:rsid w:val="00EB2D43"/>
    <w:rsid w:val="00EE1021"/>
    <w:rsid w:val="00EF6FD8"/>
    <w:rsid w:val="00F27A56"/>
    <w:rsid w:val="00F43777"/>
    <w:rsid w:val="00F769B1"/>
    <w:rsid w:val="00F92333"/>
    <w:rsid w:val="00FA0EE8"/>
    <w:rsid w:val="00FA13AB"/>
    <w:rsid w:val="00FA56FB"/>
    <w:rsid w:val="00FB320E"/>
    <w:rsid w:val="00FC0C6F"/>
    <w:rsid w:val="00FE2A8A"/>
    <w:rsid w:val="00FE41F9"/>
    <w:rsid w:val="00FF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2544D"/>
  <w15:chartTrackingRefBased/>
  <w15:docId w15:val="{FABAC20D-A528-4A4A-B73A-629012FAD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282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36B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6B87"/>
  </w:style>
  <w:style w:type="paragraph" w:styleId="Piedepgina">
    <w:name w:val="footer"/>
    <w:basedOn w:val="Normal"/>
    <w:link w:val="PiedepginaCar"/>
    <w:uiPriority w:val="99"/>
    <w:unhideWhenUsed/>
    <w:rsid w:val="00B36B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6B87"/>
  </w:style>
  <w:style w:type="paragraph" w:styleId="Prrafodelista">
    <w:name w:val="List Paragraph"/>
    <w:basedOn w:val="Normal"/>
    <w:uiPriority w:val="34"/>
    <w:qFormat/>
    <w:rsid w:val="00D44D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44DE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44DE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D44DE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70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2823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00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rvicios.infoleg.gob.ar/infolegInternet/anexos/415000-419999/417981/norma.htm" TargetMode="External"/><Relationship Id="rId13" Type="http://schemas.openxmlformats.org/officeDocument/2006/relationships/hyperlink" Target="https://servicios.infoleg.gob.ar/infolegInternet/anexos/415000-419999/418298/norma.htm" TargetMode="External"/><Relationship Id="rId18" Type="http://schemas.openxmlformats.org/officeDocument/2006/relationships/hyperlink" Target="https://servicios.infoleg.gob.ar/infolegInternet/anexos/415000-419999/419076/norma.ht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servicios.infoleg.gob.ar/infolegInternet/anexos/415000-419999/418137/norma.htm" TargetMode="External"/><Relationship Id="rId17" Type="http://schemas.openxmlformats.org/officeDocument/2006/relationships/hyperlink" Target="https://servicios.infoleg.gob.ar/infolegInternet/anexos/415000-419999/419073/norma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servicios.infoleg.gob.ar/infolegInternet/anexos/415000-419999/419033/norma.htm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ervicios.infoleg.gob.ar/infolegInternet/anexos/415000-419999/418135/norma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ervicios.infoleg.gob.ar/infolegInternet/anexos/415000-419999/419031/norma.htm" TargetMode="External"/><Relationship Id="rId10" Type="http://schemas.openxmlformats.org/officeDocument/2006/relationships/hyperlink" Target="https://servicios.infoleg.gob.ar/infolegInternet/anexos/415000-419999/418011/norma.htm" TargetMode="External"/><Relationship Id="rId19" Type="http://schemas.openxmlformats.org/officeDocument/2006/relationships/hyperlink" Target="https://servicios.infoleg.gob.ar/infolegInternet/anexos/415000-419999/419079/norma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ervicios.infoleg.gob.ar/infolegInternet/anexos/415000-419999/417983/norma.htm" TargetMode="External"/><Relationship Id="rId14" Type="http://schemas.openxmlformats.org/officeDocument/2006/relationships/hyperlink" Target="https://servicios.infoleg.gob.ar/infolegInternet/anexos/415000-419999/418688/norma.ht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F3E58-8008-4B15-A27D-FA0B6C26D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592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Matias Ariel Nigro</dc:creator>
  <cp:keywords/>
  <dc:description/>
  <cp:lastModifiedBy>Marcelo D. Rodriguez</cp:lastModifiedBy>
  <cp:revision>48</cp:revision>
  <dcterms:created xsi:type="dcterms:W3CDTF">2025-06-21T21:17:00Z</dcterms:created>
  <dcterms:modified xsi:type="dcterms:W3CDTF">2025-10-24T19:25:00Z</dcterms:modified>
</cp:coreProperties>
</file>